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80546" w:rsidRDefault="00EC68F1" w:rsidP="00EC68F1">
      <w:pPr>
        <w:pStyle w:val="Heading2"/>
        <w:rPr>
          <w:lang w:val="en-CA"/>
        </w:rPr>
      </w:pPr>
      <w:r>
        <w:rPr>
          <w:lang w:val="en-CA"/>
        </w:rPr>
        <w:t>Question 1</w:t>
      </w:r>
    </w:p>
    <w:p w:rsidR="00EC68F1" w:rsidRDefault="00CC10EE" w:rsidP="00CC10EE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Sub-sampling the image changes the image resolution, since for each sub-sampling ratio, we skip pixels in the x and y direction based on the ratio.</w:t>
      </w:r>
      <w:r w:rsidR="00787EFF">
        <w:rPr>
          <w:lang w:val="en-CA"/>
        </w:rPr>
        <w:t xml:space="preserve"> Figures 1 to 4 show the results obtained for each sub-sampling ratio.</w:t>
      </w:r>
    </w:p>
    <w:p w:rsidR="00CC10EE" w:rsidRDefault="00CC10EE" w:rsidP="00CC10EE">
      <w:pPr>
        <w:keepNext/>
        <w:jc w:val="center"/>
      </w:pPr>
      <w:r w:rsidRPr="00CC10EE">
        <w:rPr>
          <w:noProof/>
          <w:lang w:val="en-CA" w:eastAsia="en-CA"/>
        </w:rPr>
        <w:drawing>
          <wp:inline distT="0" distB="0" distL="0" distR="0">
            <wp:extent cx="4067175" cy="5772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577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0EE" w:rsidRDefault="00CC10EE" w:rsidP="00CC10E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30B74">
        <w:rPr>
          <w:noProof/>
        </w:rPr>
        <w:t>1</w:t>
      </w:r>
      <w:r>
        <w:fldChar w:fldCharType="end"/>
      </w:r>
      <w:r>
        <w:t>: Sub-sampling 2:1</w:t>
      </w:r>
    </w:p>
    <w:p w:rsidR="00CC10EE" w:rsidRDefault="00CC10EE" w:rsidP="00CC10EE">
      <w:pPr>
        <w:keepNext/>
        <w:jc w:val="center"/>
      </w:pPr>
      <w:r w:rsidRPr="00CC10EE">
        <w:rPr>
          <w:noProof/>
          <w:lang w:val="en-CA" w:eastAsia="en-CA"/>
        </w:rPr>
        <w:lastRenderedPageBreak/>
        <w:drawing>
          <wp:inline distT="0" distB="0" distL="0" distR="0">
            <wp:extent cx="4067175" cy="33337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71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0EE" w:rsidRDefault="00CC10EE" w:rsidP="00CC10E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30B74">
        <w:rPr>
          <w:noProof/>
        </w:rPr>
        <w:t>2</w:t>
      </w:r>
      <w:r>
        <w:fldChar w:fldCharType="end"/>
      </w:r>
      <w:r>
        <w:t>: Sub-sampling 4:1</w:t>
      </w:r>
    </w:p>
    <w:p w:rsidR="00CC10EE" w:rsidRDefault="00CC10EE" w:rsidP="00CC10EE">
      <w:pPr>
        <w:keepNext/>
        <w:jc w:val="center"/>
      </w:pPr>
      <w:r w:rsidRPr="00CC10EE">
        <w:rPr>
          <w:noProof/>
          <w:lang w:val="en-CA" w:eastAsia="en-CA"/>
        </w:rPr>
        <w:drawing>
          <wp:inline distT="0" distB="0" distL="0" distR="0">
            <wp:extent cx="2847975" cy="3333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0EE" w:rsidRDefault="00CC10EE" w:rsidP="00CC10E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30B74">
        <w:rPr>
          <w:noProof/>
        </w:rPr>
        <w:t>3</w:t>
      </w:r>
      <w:r>
        <w:fldChar w:fldCharType="end"/>
      </w:r>
      <w:r>
        <w:t>: Sub-sampling 8:1</w:t>
      </w:r>
    </w:p>
    <w:p w:rsidR="00CC10EE" w:rsidRDefault="00CC10EE" w:rsidP="00CC10EE">
      <w:pPr>
        <w:keepNext/>
        <w:jc w:val="center"/>
      </w:pPr>
      <w:r w:rsidRPr="00CC10EE">
        <w:rPr>
          <w:noProof/>
          <w:lang w:val="en-CA" w:eastAsia="en-CA"/>
        </w:rPr>
        <w:lastRenderedPageBreak/>
        <w:drawing>
          <wp:inline distT="0" distB="0" distL="0" distR="0">
            <wp:extent cx="2847975" cy="21145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79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10EE" w:rsidRDefault="00CC10EE" w:rsidP="00CC10EE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30B74">
        <w:rPr>
          <w:noProof/>
        </w:rPr>
        <w:t>4</w:t>
      </w:r>
      <w:r>
        <w:fldChar w:fldCharType="end"/>
      </w:r>
      <w:r>
        <w:t>: Sub-sampling 16:1</w:t>
      </w:r>
    </w:p>
    <w:p w:rsidR="00104E6E" w:rsidRDefault="009F50A3" w:rsidP="00104E6E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Figures 5 to 8 show the results obtained via quantization. As can be seen, 1 and 2 bit quantization gives false contours.</w:t>
      </w:r>
    </w:p>
    <w:p w:rsidR="009F50A3" w:rsidRDefault="009F50A3" w:rsidP="009F50A3">
      <w:pPr>
        <w:keepNext/>
      </w:pPr>
      <w:r w:rsidRPr="009F50A3">
        <w:rPr>
          <w:noProof/>
          <w:lang w:val="en-CA" w:eastAsia="en-CA"/>
        </w:rPr>
        <w:lastRenderedPageBreak/>
        <w:drawing>
          <wp:inline distT="0" distB="0" distL="0" distR="0">
            <wp:extent cx="5943600" cy="5273531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0A3" w:rsidRDefault="009F50A3" w:rsidP="009F50A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30B74">
        <w:rPr>
          <w:noProof/>
        </w:rPr>
        <w:t>5</w:t>
      </w:r>
      <w:r>
        <w:fldChar w:fldCharType="end"/>
      </w:r>
      <w:r>
        <w:t>: 1 bit quantization</w:t>
      </w:r>
    </w:p>
    <w:p w:rsidR="009F50A3" w:rsidRDefault="009F50A3" w:rsidP="009F50A3">
      <w:pPr>
        <w:rPr>
          <w:lang w:val="en-CA"/>
        </w:rPr>
      </w:pPr>
    </w:p>
    <w:p w:rsidR="009F50A3" w:rsidRDefault="009F50A3" w:rsidP="009F50A3">
      <w:pPr>
        <w:keepNext/>
        <w:jc w:val="center"/>
      </w:pPr>
      <w:r w:rsidRPr="009F50A3">
        <w:rPr>
          <w:noProof/>
          <w:lang w:val="en-CA" w:eastAsia="en-CA"/>
        </w:rPr>
        <w:lastRenderedPageBreak/>
        <w:drawing>
          <wp:inline distT="0" distB="0" distL="0" distR="0">
            <wp:extent cx="5943600" cy="527353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0A3" w:rsidRDefault="009F50A3" w:rsidP="009F50A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30B74">
        <w:rPr>
          <w:noProof/>
        </w:rPr>
        <w:t>6</w:t>
      </w:r>
      <w:r>
        <w:fldChar w:fldCharType="end"/>
      </w:r>
      <w:r>
        <w:t>: 2 bit quantization</w:t>
      </w:r>
    </w:p>
    <w:p w:rsidR="009F50A3" w:rsidRDefault="009F50A3" w:rsidP="009F50A3">
      <w:pPr>
        <w:keepNext/>
        <w:jc w:val="center"/>
      </w:pPr>
      <w:r w:rsidRPr="009F50A3">
        <w:rPr>
          <w:noProof/>
          <w:lang w:val="en-CA" w:eastAsia="en-CA"/>
        </w:rPr>
        <w:lastRenderedPageBreak/>
        <w:drawing>
          <wp:inline distT="0" distB="0" distL="0" distR="0">
            <wp:extent cx="5943600" cy="5273531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0A3" w:rsidRDefault="009F50A3" w:rsidP="009F50A3">
      <w:pPr>
        <w:pStyle w:val="Caption"/>
        <w:jc w:val="center"/>
        <w:rPr>
          <w:noProof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30B74">
        <w:rPr>
          <w:noProof/>
        </w:rPr>
        <w:t>7</w:t>
      </w:r>
      <w:r>
        <w:fldChar w:fldCharType="end"/>
      </w:r>
      <w:r>
        <w:t xml:space="preserve">: 4 bit </w:t>
      </w:r>
      <w:r>
        <w:rPr>
          <w:noProof/>
        </w:rPr>
        <w:t>quantization</w:t>
      </w:r>
    </w:p>
    <w:p w:rsidR="009F50A3" w:rsidRDefault="009F50A3" w:rsidP="009F50A3">
      <w:pPr>
        <w:keepNext/>
        <w:jc w:val="center"/>
      </w:pPr>
      <w:r w:rsidRPr="009F50A3">
        <w:rPr>
          <w:noProof/>
          <w:lang w:val="en-CA" w:eastAsia="en-CA"/>
        </w:rPr>
        <w:lastRenderedPageBreak/>
        <w:drawing>
          <wp:inline distT="0" distB="0" distL="0" distR="0">
            <wp:extent cx="5943600" cy="536055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360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0A3" w:rsidRDefault="009F50A3" w:rsidP="009F50A3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30B74">
        <w:rPr>
          <w:noProof/>
        </w:rPr>
        <w:t>8</w:t>
      </w:r>
      <w:r>
        <w:fldChar w:fldCharType="end"/>
      </w:r>
      <w:r>
        <w:t>: 6 bit quantization</w:t>
      </w:r>
    </w:p>
    <w:p w:rsidR="004D6683" w:rsidRDefault="004E05D2" w:rsidP="004D6683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 xml:space="preserve">It was observed that the perceived image quality differed greatly when having SNR as -30, </w:t>
      </w:r>
      <w:r w:rsidR="003503EE">
        <w:rPr>
          <w:lang w:val="en-CA"/>
        </w:rPr>
        <w:t xml:space="preserve">-10, 0, </w:t>
      </w:r>
      <w:r>
        <w:rPr>
          <w:lang w:val="en-CA"/>
        </w:rPr>
        <w:t>10</w:t>
      </w:r>
      <w:r w:rsidR="003503EE">
        <w:rPr>
          <w:lang w:val="en-CA"/>
        </w:rPr>
        <w:t xml:space="preserve"> and 30</w:t>
      </w:r>
      <w:r>
        <w:rPr>
          <w:lang w:val="en-CA"/>
        </w:rPr>
        <w:t xml:space="preserve"> dB. The resulting image in these three c</w:t>
      </w:r>
      <w:r w:rsidR="003503EE">
        <w:rPr>
          <w:lang w:val="en-CA"/>
        </w:rPr>
        <w:t xml:space="preserve">ases are shown in figures 9, 10, </w:t>
      </w:r>
      <w:r>
        <w:rPr>
          <w:lang w:val="en-CA"/>
        </w:rPr>
        <w:t>11</w:t>
      </w:r>
      <w:r w:rsidR="00715A73">
        <w:rPr>
          <w:lang w:val="en-CA"/>
        </w:rPr>
        <w:t xml:space="preserve">, </w:t>
      </w:r>
      <w:r w:rsidR="003503EE">
        <w:rPr>
          <w:lang w:val="en-CA"/>
        </w:rPr>
        <w:t>12</w:t>
      </w:r>
      <w:r w:rsidR="00715A73">
        <w:rPr>
          <w:lang w:val="en-CA"/>
        </w:rPr>
        <w:t xml:space="preserve"> and 13</w:t>
      </w:r>
      <w:r>
        <w:rPr>
          <w:lang w:val="en-CA"/>
        </w:rPr>
        <w:t xml:space="preserve"> respectively.</w:t>
      </w:r>
    </w:p>
    <w:p w:rsidR="004E05D2" w:rsidRDefault="004E05D2" w:rsidP="004E05D2">
      <w:pPr>
        <w:keepNext/>
        <w:jc w:val="center"/>
      </w:pPr>
      <w:r w:rsidRPr="004E05D2">
        <w:rPr>
          <w:noProof/>
          <w:lang w:val="en-CA" w:eastAsia="en-CA"/>
        </w:rPr>
        <w:lastRenderedPageBreak/>
        <w:drawing>
          <wp:inline distT="0" distB="0" distL="0" distR="0">
            <wp:extent cx="5943600" cy="527353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5D2" w:rsidRPr="004E05D2" w:rsidRDefault="004E05D2" w:rsidP="004E05D2">
      <w:pPr>
        <w:pStyle w:val="Caption"/>
        <w:jc w:val="center"/>
        <w:rPr>
          <w:lang w:val="en-CA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30B74">
        <w:rPr>
          <w:noProof/>
        </w:rPr>
        <w:t>9</w:t>
      </w:r>
      <w:r>
        <w:fldChar w:fldCharType="end"/>
      </w:r>
      <w:r>
        <w:t>: Gaussian noise with SNR = -3</w:t>
      </w:r>
      <w:r w:rsidRPr="00477F92">
        <w:t>0dB</w:t>
      </w:r>
    </w:p>
    <w:p w:rsidR="004E05D2" w:rsidRDefault="004E05D2" w:rsidP="004E05D2">
      <w:pPr>
        <w:keepNext/>
        <w:jc w:val="center"/>
      </w:pPr>
      <w:r w:rsidRPr="004E05D2">
        <w:rPr>
          <w:noProof/>
          <w:lang w:val="en-CA" w:eastAsia="en-CA"/>
        </w:rPr>
        <w:lastRenderedPageBreak/>
        <w:drawing>
          <wp:inline distT="0" distB="0" distL="0" distR="0">
            <wp:extent cx="5943600" cy="527353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5D2" w:rsidRDefault="004E05D2" w:rsidP="004E05D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30B74">
        <w:rPr>
          <w:noProof/>
        </w:rPr>
        <w:t>10</w:t>
      </w:r>
      <w:r>
        <w:fldChar w:fldCharType="end"/>
      </w:r>
      <w:r>
        <w:t>: Gaussian noise with SNR = -10dB</w:t>
      </w:r>
    </w:p>
    <w:p w:rsidR="004E05D2" w:rsidRDefault="004E05D2" w:rsidP="004E05D2">
      <w:pPr>
        <w:keepNext/>
        <w:jc w:val="center"/>
      </w:pPr>
      <w:r w:rsidRPr="004E05D2">
        <w:rPr>
          <w:noProof/>
          <w:lang w:val="en-CA" w:eastAsia="en-CA"/>
        </w:rPr>
        <w:lastRenderedPageBreak/>
        <w:drawing>
          <wp:inline distT="0" distB="0" distL="0" distR="0">
            <wp:extent cx="5943600" cy="527353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5D2" w:rsidRDefault="004E05D2" w:rsidP="004E05D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30B74">
        <w:rPr>
          <w:noProof/>
        </w:rPr>
        <w:t>11</w:t>
      </w:r>
      <w:r>
        <w:fldChar w:fldCharType="end"/>
      </w:r>
      <w:r>
        <w:t xml:space="preserve">: Gaussian noise with SNR = </w:t>
      </w:r>
      <w:r w:rsidRPr="00DE4DFA">
        <w:t>0dB</w:t>
      </w:r>
    </w:p>
    <w:p w:rsidR="004E05D2" w:rsidRDefault="004E05D2" w:rsidP="004E05D2">
      <w:pPr>
        <w:keepNext/>
        <w:jc w:val="center"/>
      </w:pPr>
      <w:r w:rsidRPr="004E05D2">
        <w:rPr>
          <w:noProof/>
          <w:lang w:val="en-CA" w:eastAsia="en-CA"/>
        </w:rPr>
        <w:lastRenderedPageBreak/>
        <w:drawing>
          <wp:inline distT="0" distB="0" distL="0" distR="0">
            <wp:extent cx="5943600" cy="527353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5D2" w:rsidRDefault="004E05D2" w:rsidP="004E05D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30B74">
        <w:rPr>
          <w:noProof/>
        </w:rPr>
        <w:t>12</w:t>
      </w:r>
      <w:r>
        <w:fldChar w:fldCharType="end"/>
      </w:r>
      <w:r>
        <w:t xml:space="preserve">: </w:t>
      </w:r>
      <w:r w:rsidRPr="00716F18">
        <w:t xml:space="preserve">Gaussian noise with SNR = </w:t>
      </w:r>
      <w:r>
        <w:t>1</w:t>
      </w:r>
      <w:r w:rsidRPr="00716F18">
        <w:t>0dB</w:t>
      </w:r>
    </w:p>
    <w:p w:rsidR="00AA1F25" w:rsidRDefault="00AA1F25" w:rsidP="00AA1F25">
      <w:pPr>
        <w:keepNext/>
        <w:jc w:val="center"/>
      </w:pPr>
      <w:r w:rsidRPr="00AA1F25">
        <w:rPr>
          <w:noProof/>
          <w:lang w:val="en-CA" w:eastAsia="en-CA"/>
        </w:rPr>
        <w:lastRenderedPageBreak/>
        <w:drawing>
          <wp:inline distT="0" distB="0" distL="0" distR="0">
            <wp:extent cx="5943600" cy="5273531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A1F25" w:rsidRDefault="00AA1F25" w:rsidP="00AA1F25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30B74">
        <w:rPr>
          <w:noProof/>
        </w:rPr>
        <w:t>13</w:t>
      </w:r>
      <w:r>
        <w:fldChar w:fldCharType="end"/>
      </w:r>
      <w:r>
        <w:t>: Gaussian noise with SNR = 3</w:t>
      </w:r>
      <w:r w:rsidRPr="007F210F">
        <w:t>0dB</w:t>
      </w:r>
    </w:p>
    <w:p w:rsidR="00257753" w:rsidRDefault="003D6520" w:rsidP="00F71F89">
      <w:pPr>
        <w:pStyle w:val="ListParagraph"/>
        <w:numPr>
          <w:ilvl w:val="0"/>
          <w:numId w:val="1"/>
        </w:numPr>
      </w:pPr>
      <w:r w:rsidRPr="00F71F89">
        <w:rPr>
          <w:lang w:val="en-CA"/>
        </w:rPr>
        <w:t>The resulting image obtained by corrupting the pixels with i.i.d noise for impulse probability 0.1, 1, 5 and 10 percent is shown from figures 14 to 18 respectively. To calculate the SNR, the P</w:t>
      </w:r>
      <w:r w:rsidRPr="00F71F89">
        <w:rPr>
          <w:vertAlign w:val="subscript"/>
          <w:lang w:val="en-CA"/>
        </w:rPr>
        <w:t>noise</w:t>
      </w:r>
      <w:r>
        <w:t xml:space="preserve"> was calculated by squaring each entry in the noise matrix and summing the result. P</w:t>
      </w:r>
      <w:r w:rsidRPr="00F71F89">
        <w:rPr>
          <w:vertAlign w:val="subscript"/>
        </w:rPr>
        <w:t>image</w:t>
      </w:r>
      <w:r>
        <w:t xml:space="preserve"> was calculated in a similar manner, and the two powers divided by each other to arrive at the SNR. </w:t>
      </w:r>
      <w:r w:rsidR="00CE3EBD">
        <w:t>Log10 of this result was taken and then multiplied by 10 to arrive at SNR in dB.</w:t>
      </w:r>
      <w:r w:rsidR="009519F1">
        <w:t xml:space="preserve"> For 0.1 probability, the SNR = 30.81 dB.</w:t>
      </w:r>
      <w:r w:rsidR="00F71F89">
        <w:t xml:space="preserve"> For 1 probability, SNR = 21.07 dB.</w:t>
      </w:r>
      <w:r w:rsidR="00246C66">
        <w:t xml:space="preserve"> For 5 probability, SNR = 14.17 dB. </w:t>
      </w:r>
      <w:r w:rsidR="00C30B74">
        <w:t>For 10 probability, SNR = 11.16 dB.</w:t>
      </w:r>
    </w:p>
    <w:p w:rsidR="00F71F89" w:rsidRDefault="00F71F89" w:rsidP="00F71F89"/>
    <w:p w:rsidR="00F71F89" w:rsidRDefault="00F71F89" w:rsidP="00F71F89">
      <w:pPr>
        <w:keepNext/>
        <w:jc w:val="center"/>
      </w:pPr>
      <w:r w:rsidRPr="00F71F89">
        <w:rPr>
          <w:noProof/>
          <w:lang w:val="en-CA" w:eastAsia="en-CA"/>
        </w:rPr>
        <w:lastRenderedPageBreak/>
        <w:drawing>
          <wp:inline distT="0" distB="0" distL="0" distR="0">
            <wp:extent cx="5943600" cy="527353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F89" w:rsidRDefault="00F71F89" w:rsidP="00F71F8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30B74">
        <w:rPr>
          <w:noProof/>
        </w:rPr>
        <w:t>14</w:t>
      </w:r>
      <w:r>
        <w:fldChar w:fldCharType="end"/>
      </w:r>
      <w:r>
        <w:t>: probability iid = 0.1%</w:t>
      </w:r>
    </w:p>
    <w:p w:rsidR="00F71F89" w:rsidRDefault="00F71F89" w:rsidP="00F71F89"/>
    <w:p w:rsidR="00F71F89" w:rsidRDefault="00F71F89" w:rsidP="00F71F89">
      <w:pPr>
        <w:keepNext/>
        <w:jc w:val="center"/>
      </w:pPr>
      <w:r w:rsidRPr="00F71F89">
        <w:rPr>
          <w:noProof/>
          <w:lang w:val="en-CA" w:eastAsia="en-CA"/>
        </w:rPr>
        <w:lastRenderedPageBreak/>
        <w:drawing>
          <wp:inline distT="0" distB="0" distL="0" distR="0">
            <wp:extent cx="5943600" cy="527353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1F89" w:rsidRDefault="00F71F89" w:rsidP="00F71F89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30B74">
        <w:rPr>
          <w:noProof/>
        </w:rPr>
        <w:t>15</w:t>
      </w:r>
      <w:r>
        <w:fldChar w:fldCharType="end"/>
      </w:r>
      <w:r>
        <w:t>: probability iid = 1%</w:t>
      </w:r>
    </w:p>
    <w:p w:rsidR="00565EAB" w:rsidRDefault="00565EAB" w:rsidP="00565EAB">
      <w:pPr>
        <w:keepNext/>
        <w:jc w:val="center"/>
      </w:pPr>
      <w:r w:rsidRPr="00565EAB">
        <w:rPr>
          <w:noProof/>
          <w:lang w:val="en-CA" w:eastAsia="en-CA"/>
        </w:rPr>
        <w:lastRenderedPageBreak/>
        <w:drawing>
          <wp:inline distT="0" distB="0" distL="0" distR="0">
            <wp:extent cx="5943600" cy="527353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EAB" w:rsidRDefault="00565EAB" w:rsidP="00565EAB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30B74">
        <w:rPr>
          <w:noProof/>
        </w:rPr>
        <w:t>16</w:t>
      </w:r>
      <w:r>
        <w:fldChar w:fldCharType="end"/>
      </w:r>
      <w:r>
        <w:t>: probability iid = 5</w:t>
      </w:r>
      <w:r w:rsidRPr="005D141E">
        <w:t>%</w:t>
      </w:r>
    </w:p>
    <w:p w:rsidR="00C30B74" w:rsidRDefault="00C30B74" w:rsidP="00C30B74">
      <w:pPr>
        <w:keepNext/>
        <w:jc w:val="center"/>
      </w:pPr>
      <w:r w:rsidRPr="00C30B74">
        <w:rPr>
          <w:noProof/>
          <w:lang w:val="en-CA" w:eastAsia="en-CA"/>
        </w:rPr>
        <w:lastRenderedPageBreak/>
        <w:drawing>
          <wp:inline distT="0" distB="0" distL="0" distR="0">
            <wp:extent cx="5943600" cy="527353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73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EAB" w:rsidRPr="00565EAB" w:rsidRDefault="00C30B74" w:rsidP="00C30B74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17</w:t>
      </w:r>
      <w:r>
        <w:fldChar w:fldCharType="end"/>
      </w:r>
      <w:r>
        <w:t>: probability iid = 10%</w:t>
      </w:r>
    </w:p>
    <w:p w:rsidR="00257753" w:rsidRPr="001F5A7B" w:rsidRDefault="001F5A7B" w:rsidP="001F5A7B">
      <w:pPr>
        <w:pStyle w:val="ListParagraph"/>
        <w:numPr>
          <w:ilvl w:val="0"/>
          <w:numId w:val="1"/>
        </w:numPr>
        <w:rPr>
          <w:lang w:val="en-CA"/>
        </w:rPr>
      </w:pPr>
      <w:r>
        <w:rPr>
          <w:lang w:val="en-CA"/>
        </w:rPr>
        <w:t>The Gaussian noise seems to add black pixels as noise in the image, whereas the iid one seems to add white pixels.</w:t>
      </w:r>
      <w:bookmarkStart w:id="0" w:name="_GoBack"/>
      <w:bookmarkEnd w:id="0"/>
    </w:p>
    <w:p w:rsidR="00257753" w:rsidRDefault="00257753" w:rsidP="00257753">
      <w:pPr>
        <w:rPr>
          <w:lang w:val="en-CA"/>
        </w:rPr>
      </w:pPr>
    </w:p>
    <w:p w:rsidR="00257753" w:rsidRDefault="00672092" w:rsidP="00672092">
      <w:pPr>
        <w:pStyle w:val="Heading2"/>
        <w:rPr>
          <w:lang w:val="en-CA"/>
        </w:rPr>
      </w:pPr>
      <w:r>
        <w:rPr>
          <w:lang w:val="en-CA"/>
        </w:rPr>
        <w:t>Question 2</w:t>
      </w:r>
    </w:p>
    <w:p w:rsidR="00672092" w:rsidRPr="00672092" w:rsidRDefault="00672092" w:rsidP="00672092">
      <w:pPr>
        <w:rPr>
          <w:lang w:val="en-CA"/>
        </w:rPr>
      </w:pPr>
    </w:p>
    <w:sectPr w:rsidR="00672092" w:rsidRPr="0067209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D2C45FD"/>
    <w:multiLevelType w:val="hybridMultilevel"/>
    <w:tmpl w:val="A82E96FE"/>
    <w:lvl w:ilvl="0" w:tplc="10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3B00"/>
    <w:rsid w:val="00104E6E"/>
    <w:rsid w:val="001F5A7B"/>
    <w:rsid w:val="00246C66"/>
    <w:rsid w:val="00257753"/>
    <w:rsid w:val="00280546"/>
    <w:rsid w:val="003503EE"/>
    <w:rsid w:val="003D6520"/>
    <w:rsid w:val="004148FC"/>
    <w:rsid w:val="004D6683"/>
    <w:rsid w:val="004E05D2"/>
    <w:rsid w:val="00565EAB"/>
    <w:rsid w:val="00672092"/>
    <w:rsid w:val="00715A73"/>
    <w:rsid w:val="00787EFF"/>
    <w:rsid w:val="00913B00"/>
    <w:rsid w:val="009519F1"/>
    <w:rsid w:val="009F50A3"/>
    <w:rsid w:val="00AA1F25"/>
    <w:rsid w:val="00B37306"/>
    <w:rsid w:val="00C30B74"/>
    <w:rsid w:val="00CC10EE"/>
    <w:rsid w:val="00CE3EBD"/>
    <w:rsid w:val="00EC68F1"/>
    <w:rsid w:val="00F71F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A88D7DA"/>
  <w15:chartTrackingRefBased/>
  <w15:docId w15:val="{BB269B4A-24B7-4BEA-A708-5EA0D13E6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C68F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C68F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CC10EE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CC10EE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18" Type="http://schemas.openxmlformats.org/officeDocument/2006/relationships/image" Target="media/image14.emf"/><Relationship Id="rId3" Type="http://schemas.openxmlformats.org/officeDocument/2006/relationships/settings" Target="settings.xml"/><Relationship Id="rId21" Type="http://schemas.openxmlformats.org/officeDocument/2006/relationships/image" Target="media/image17.emf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image" Target="media/image13.emf"/><Relationship Id="rId2" Type="http://schemas.openxmlformats.org/officeDocument/2006/relationships/styles" Target="styles.xml"/><Relationship Id="rId16" Type="http://schemas.openxmlformats.org/officeDocument/2006/relationships/image" Target="media/image12.emf"/><Relationship Id="rId20" Type="http://schemas.openxmlformats.org/officeDocument/2006/relationships/image" Target="media/image16.emf"/><Relationship Id="rId1" Type="http://schemas.openxmlformats.org/officeDocument/2006/relationships/numbering" Target="numbering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23" Type="http://schemas.openxmlformats.org/officeDocument/2006/relationships/theme" Target="theme/theme1.xml"/><Relationship Id="rId10" Type="http://schemas.openxmlformats.org/officeDocument/2006/relationships/image" Target="media/image6.emf"/><Relationship Id="rId19" Type="http://schemas.openxmlformats.org/officeDocument/2006/relationships/image" Target="media/image15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16</Pages>
  <Words>347</Words>
  <Characters>1983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Taha</dc:creator>
  <cp:keywords/>
  <dc:description/>
  <cp:lastModifiedBy>Muhammad Taha</cp:lastModifiedBy>
  <cp:revision>20</cp:revision>
  <dcterms:created xsi:type="dcterms:W3CDTF">2016-11-29T21:24:00Z</dcterms:created>
  <dcterms:modified xsi:type="dcterms:W3CDTF">2016-11-29T22:24:00Z</dcterms:modified>
</cp:coreProperties>
</file>